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AA" w:rsidRPr="009A60AA" w:rsidRDefault="009A60AA" w:rsidP="009A60AA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hAnsi="Georgia"/>
          <w:color w:val="444444"/>
          <w:sz w:val="36"/>
          <w:szCs w:val="36"/>
        </w:rPr>
      </w:pPr>
      <w:r>
        <w:rPr>
          <w:rFonts w:ascii="Georgia" w:hAnsi="Georgia"/>
          <w:color w:val="444444"/>
          <w:sz w:val="36"/>
          <w:szCs w:val="36"/>
        </w:rPr>
        <w:t xml:space="preserve">                                 </w:t>
      </w:r>
      <w:r w:rsidRPr="009A60AA">
        <w:rPr>
          <w:rFonts w:ascii="Georgia" w:hAnsi="Georgia"/>
          <w:color w:val="444444"/>
          <w:sz w:val="36"/>
          <w:szCs w:val="36"/>
        </w:rPr>
        <w:t>ОБЪЯВЛЕНИЕ!</w:t>
      </w:r>
    </w:p>
    <w:p w:rsidR="009A60AA" w:rsidRPr="009A60AA" w:rsidRDefault="009A60AA" w:rsidP="009A60AA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hAnsi="Georgia"/>
          <w:color w:val="444444"/>
          <w:sz w:val="36"/>
          <w:szCs w:val="36"/>
        </w:rPr>
      </w:pPr>
    </w:p>
    <w:p w:rsidR="009A60AA" w:rsidRPr="009A60AA" w:rsidRDefault="009A60AA" w:rsidP="009A60AA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36"/>
          <w:szCs w:val="36"/>
        </w:rPr>
      </w:pPr>
      <w:r w:rsidRPr="009A60AA">
        <w:rPr>
          <w:rFonts w:ascii="Georgia" w:hAnsi="Georgia"/>
          <w:color w:val="444444"/>
          <w:sz w:val="36"/>
          <w:szCs w:val="36"/>
        </w:rPr>
        <w:t xml:space="preserve">С </w:t>
      </w:r>
      <w:proofErr w:type="gramStart"/>
      <w:r w:rsidRPr="009A60AA">
        <w:rPr>
          <w:rFonts w:ascii="Georgia" w:hAnsi="Georgia"/>
          <w:color w:val="444444"/>
          <w:sz w:val="36"/>
          <w:szCs w:val="36"/>
        </w:rPr>
        <w:t>ВВЕДЕНИЕМ  ОСОБНОГО</w:t>
      </w:r>
      <w:proofErr w:type="gramEnd"/>
      <w:r w:rsidRPr="009A60AA">
        <w:rPr>
          <w:rFonts w:ascii="Georgia" w:hAnsi="Georgia"/>
          <w:color w:val="444444"/>
          <w:sz w:val="36"/>
          <w:szCs w:val="36"/>
        </w:rPr>
        <w:t xml:space="preserve"> ПРОТИВОПОЖАРНОГО РЕЖИМА НА ТЕРРИТОРИИ СЕЛЬСКОГО ПОСЕЛЕНИЯ МАЙСКОЕ  МУНИЦИПАЛЬНОГО РАЙОНА ПЕСТРАВСКИЙ САМАРСКОЙ ОБЛАСТИ В ПЕРИОД С </w:t>
      </w:r>
      <w:r w:rsidRPr="009A60AA">
        <w:rPr>
          <w:color w:val="444444"/>
          <w:sz w:val="36"/>
          <w:szCs w:val="36"/>
        </w:rPr>
        <w:t xml:space="preserve">16.04.2018 Г </w:t>
      </w:r>
    </w:p>
    <w:p w:rsidR="009A60AA" w:rsidRPr="009A60AA" w:rsidRDefault="009A60AA" w:rsidP="009A60AA">
      <w:pPr>
        <w:pStyle w:val="a3"/>
        <w:shd w:val="clear" w:color="auto" w:fill="FFFFFF"/>
        <w:rPr>
          <w:color w:val="828282"/>
          <w:sz w:val="32"/>
          <w:szCs w:val="32"/>
        </w:rPr>
      </w:pPr>
      <w:r w:rsidRPr="009A60AA">
        <w:rPr>
          <w:b/>
          <w:bCs/>
          <w:color w:val="828282"/>
          <w:sz w:val="32"/>
          <w:szCs w:val="32"/>
        </w:rPr>
        <w:t>запрещено:</w:t>
      </w:r>
    </w:p>
    <w:p w:rsidR="009A60AA" w:rsidRPr="009A60AA" w:rsidRDefault="009A60AA" w:rsidP="009A60AA">
      <w:pPr>
        <w:pStyle w:val="a3"/>
        <w:shd w:val="clear" w:color="auto" w:fill="FFFFFF"/>
        <w:rPr>
          <w:color w:val="828282"/>
          <w:sz w:val="32"/>
          <w:szCs w:val="32"/>
        </w:rPr>
      </w:pPr>
      <w:r w:rsidRPr="009A60AA">
        <w:rPr>
          <w:color w:val="828282"/>
          <w:sz w:val="32"/>
          <w:szCs w:val="32"/>
        </w:rPr>
        <w:t>Гражданам</w:t>
      </w:r>
      <w:r>
        <w:rPr>
          <w:color w:val="828282"/>
          <w:sz w:val="32"/>
          <w:szCs w:val="32"/>
        </w:rPr>
        <w:t>:</w:t>
      </w:r>
      <w:r w:rsidRPr="009A60AA">
        <w:rPr>
          <w:color w:val="828282"/>
          <w:sz w:val="32"/>
          <w:szCs w:val="32"/>
        </w:rPr>
        <w:t xml:space="preserve"> посещение </w:t>
      </w:r>
      <w:proofErr w:type="gramStart"/>
      <w:r w:rsidRPr="009A60AA">
        <w:rPr>
          <w:color w:val="828282"/>
          <w:sz w:val="32"/>
          <w:szCs w:val="32"/>
        </w:rPr>
        <w:t>лесов;   </w:t>
      </w:r>
      <w:proofErr w:type="gramEnd"/>
      <w:r w:rsidRPr="009A60AA">
        <w:rPr>
          <w:color w:val="828282"/>
          <w:sz w:val="32"/>
          <w:szCs w:val="32"/>
        </w:rPr>
        <w:t>разведение костров; сжигание сухой травы, мусора в границах поселений, городских округов и на межселенных</w:t>
      </w:r>
      <w:bookmarkStart w:id="0" w:name="_GoBack"/>
      <w:bookmarkEnd w:id="0"/>
      <w:r w:rsidRPr="009A60AA">
        <w:rPr>
          <w:color w:val="828282"/>
          <w:sz w:val="32"/>
          <w:szCs w:val="32"/>
        </w:rPr>
        <w:t xml:space="preserve"> территориях;</w:t>
      </w:r>
    </w:p>
    <w:p w:rsidR="009A60AA" w:rsidRPr="009A60AA" w:rsidRDefault="009A60AA" w:rsidP="009A60AA">
      <w:pPr>
        <w:pStyle w:val="a3"/>
        <w:shd w:val="clear" w:color="auto" w:fill="FFFFFF"/>
        <w:rPr>
          <w:color w:val="828282"/>
          <w:sz w:val="32"/>
          <w:szCs w:val="32"/>
        </w:rPr>
      </w:pPr>
      <w:r w:rsidRPr="009A60AA">
        <w:rPr>
          <w:color w:val="828282"/>
          <w:sz w:val="32"/>
          <w:szCs w:val="32"/>
        </w:rPr>
        <w:t>Организациям независимо от организационно — правовой формы проведение пожароопасных работ, в том числе проведение сельскохозяйственных палов, сжигание стерни, пожнивных остатков и разведение костров на полях, сжигание мусора.</w:t>
      </w:r>
    </w:p>
    <w:p w:rsidR="009A60AA" w:rsidRPr="009A60AA" w:rsidRDefault="009A60AA" w:rsidP="009A60AA">
      <w:pPr>
        <w:pStyle w:val="a3"/>
        <w:shd w:val="clear" w:color="auto" w:fill="FFFFFF"/>
        <w:rPr>
          <w:color w:val="828282"/>
          <w:sz w:val="32"/>
          <w:szCs w:val="32"/>
        </w:rPr>
      </w:pPr>
      <w:r w:rsidRPr="009A60AA">
        <w:rPr>
          <w:color w:val="828282"/>
          <w:sz w:val="32"/>
          <w:szCs w:val="32"/>
        </w:rPr>
        <w:t>Статья 8.32. Кодекса Российской Федерации об административных правонарушениях предусмотрено нарушение правил пожарной безопасности в лесах – влечет предупреждение или наложение административного штрафа на граждан в размере от одной тысячи пятисот до трех тысяч рублей; на должностных лиц — от десяти тысяч до двадцати тысяч рублей; на юридических лиц — от пятидесяти тысяч до двухсот тысяч рублей.</w:t>
      </w:r>
    </w:p>
    <w:p w:rsidR="009A60AA" w:rsidRPr="009A60AA" w:rsidRDefault="009A60AA" w:rsidP="009A60AA">
      <w:pPr>
        <w:pStyle w:val="a3"/>
        <w:shd w:val="clear" w:color="auto" w:fill="FFFFFF"/>
        <w:rPr>
          <w:color w:val="828282"/>
          <w:sz w:val="32"/>
          <w:szCs w:val="32"/>
        </w:rPr>
      </w:pPr>
      <w:proofErr w:type="gramStart"/>
      <w:r w:rsidRPr="009A60AA">
        <w:rPr>
          <w:color w:val="828282"/>
          <w:sz w:val="32"/>
          <w:szCs w:val="32"/>
        </w:rPr>
        <w:t>Нарушение  правил</w:t>
      </w:r>
      <w:proofErr w:type="gramEnd"/>
      <w:r w:rsidRPr="009A60AA">
        <w:rPr>
          <w:color w:val="828282"/>
          <w:sz w:val="32"/>
          <w:szCs w:val="32"/>
        </w:rPr>
        <w:t xml:space="preserve"> пожарной безопасности 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— влечет наложение административного штрафа на граждан в размере от трех тысяч до четырех тысяч рублей; на должностных лиц — от пятнадцати тысяч до двадцати пяти тысяч рублей; на юридических лиц — от ста пятидесяти тысяч до двухсот пятидесяти тысяч рублей.</w:t>
      </w:r>
    </w:p>
    <w:p w:rsidR="009A60AA" w:rsidRPr="009A60AA" w:rsidRDefault="009A60AA" w:rsidP="009A60AA">
      <w:pPr>
        <w:pStyle w:val="a3"/>
        <w:shd w:val="clear" w:color="auto" w:fill="FFFFFF"/>
        <w:rPr>
          <w:color w:val="828282"/>
          <w:sz w:val="32"/>
          <w:szCs w:val="32"/>
        </w:rPr>
      </w:pPr>
      <w:r w:rsidRPr="009A60AA">
        <w:rPr>
          <w:color w:val="828282"/>
          <w:sz w:val="32"/>
          <w:szCs w:val="32"/>
        </w:rPr>
        <w:t xml:space="preserve">Нарушение правил пожарной безопасности в лесах в условиях особого противопожарного режима -влечет наложение </w:t>
      </w:r>
      <w:r w:rsidRPr="009A60AA">
        <w:rPr>
          <w:color w:val="828282"/>
          <w:sz w:val="32"/>
          <w:szCs w:val="32"/>
        </w:rPr>
        <w:lastRenderedPageBreak/>
        <w:t>административного штрафа на граждан в размере от четырех тысяч до пяти тысяч рублей; на должностных лиц — от двадцати тысяч до сорока тысяч рублей; на юридических лиц — от трехсот тысяч до пятисот тысяч рублей.</w:t>
      </w:r>
    </w:p>
    <w:p w:rsidR="009A60AA" w:rsidRPr="009A60AA" w:rsidRDefault="009A60AA" w:rsidP="009A60AA">
      <w:pPr>
        <w:pStyle w:val="a3"/>
        <w:shd w:val="clear" w:color="auto" w:fill="FFFFFF"/>
        <w:rPr>
          <w:color w:val="828282"/>
          <w:sz w:val="32"/>
          <w:szCs w:val="32"/>
        </w:rPr>
      </w:pPr>
      <w:r w:rsidRPr="009A60AA">
        <w:rPr>
          <w:color w:val="828282"/>
          <w:sz w:val="32"/>
          <w:szCs w:val="32"/>
        </w:rPr>
        <w:t> Нарушение правил пожарной безопасности, повлекшее возникновение лесного пожара без причинения тяжкого вреда здоровью человека, — влечет наложение административного штрафа на граждан в размере пяти тысяч рублей; на должностных лиц — пятидесяти тысяч рублей; на юридических лиц — от пятисот тысяч до одного миллиона рублей.</w:t>
      </w:r>
    </w:p>
    <w:p w:rsidR="009A60AA" w:rsidRPr="009A60AA" w:rsidRDefault="009A60AA" w:rsidP="009A60AA">
      <w:pPr>
        <w:pStyle w:val="a3"/>
        <w:shd w:val="clear" w:color="auto" w:fill="FFFFFF"/>
        <w:rPr>
          <w:color w:val="828282"/>
          <w:sz w:val="32"/>
          <w:szCs w:val="32"/>
        </w:rPr>
      </w:pPr>
      <w:r w:rsidRPr="009A60AA">
        <w:rPr>
          <w:color w:val="828282"/>
          <w:sz w:val="32"/>
          <w:szCs w:val="32"/>
        </w:rPr>
        <w:t>Пожар – не стихия, а следствие беспечности людей! Помните и соблюдайте основные требования пожарной безопасности в весенне- летний период!</w:t>
      </w:r>
    </w:p>
    <w:p w:rsidR="00593D02" w:rsidRPr="009A60AA" w:rsidRDefault="00593D02">
      <w:pPr>
        <w:rPr>
          <w:sz w:val="36"/>
          <w:szCs w:val="36"/>
        </w:rPr>
      </w:pPr>
    </w:p>
    <w:sectPr w:rsidR="00593D02" w:rsidRPr="009A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AA"/>
    <w:rsid w:val="00593D02"/>
    <w:rsid w:val="009A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03281-992C-415B-8461-AC364EAE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MAY-1</cp:lastModifiedBy>
  <cp:revision>2</cp:revision>
  <cp:lastPrinted>2018-05-11T11:12:00Z</cp:lastPrinted>
  <dcterms:created xsi:type="dcterms:W3CDTF">2018-05-11T11:06:00Z</dcterms:created>
  <dcterms:modified xsi:type="dcterms:W3CDTF">2018-05-11T11:12:00Z</dcterms:modified>
</cp:coreProperties>
</file>